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89" w:rsidRDefault="00555AB8">
      <w:r>
        <w:t>GABARITO DA LISTA DE EXERCÍCIOS DO SISTEMA CIRCULATÓRIO</w:t>
      </w:r>
    </w:p>
    <w:p w:rsidR="00555AB8" w:rsidRDefault="00555AB8"/>
    <w:p w:rsidR="00555AB8" w:rsidRDefault="00555AB8">
      <w:r>
        <w:t>1. Pesquisa</w:t>
      </w:r>
    </w:p>
    <w:p w:rsidR="00555AB8" w:rsidRDefault="00555AB8">
      <w:r>
        <w:t>2. Os elementos são: hemácias (glóbulos vermelhos), leucócitos (glóbulos brancos) e plaquetas.</w:t>
      </w:r>
    </w:p>
    <w:p w:rsidR="00555AB8" w:rsidRDefault="00555AB8">
      <w:r>
        <w:t>3. Ela se forma quando o gás oxigênio se liga, se uma à hemoglobina durante a hematose nos alvéolos pulmonares.</w:t>
      </w:r>
    </w:p>
    <w:p w:rsidR="00555AB8" w:rsidRDefault="00555AB8">
      <w:r>
        <w:t>4. Elas não se multiplicam</w:t>
      </w:r>
      <w:proofErr w:type="gramStart"/>
      <w:r>
        <w:t xml:space="preserve"> pois</w:t>
      </w:r>
      <w:proofErr w:type="gramEnd"/>
      <w:r>
        <w:t xml:space="preserve"> são células que não possuem núcleo, portanto sem molécula de DNA que é quem inicia e comanda a duplicação da célula.</w:t>
      </w:r>
    </w:p>
    <w:p w:rsidR="00555AB8" w:rsidRDefault="00555AB8">
      <w:r>
        <w:t>5. As plaquetas têm a função de estimular a formação de uma rede de fibrinogênio que irá conter a passagem das células sanguíneas.</w:t>
      </w:r>
    </w:p>
    <w:p w:rsidR="00555AB8" w:rsidRDefault="00555AB8">
      <w:r>
        <w:t>6. A substância que existe em maior quantidade no plasma é a água, cerca de 90% da sua composição.</w:t>
      </w:r>
    </w:p>
    <w:p w:rsidR="00555AB8" w:rsidRDefault="00555AB8">
      <w:r>
        <w:t>7. Os grupos são: A, B, AB e O. A principal característica é a presença e/ou ausência de proteínas chamadas Aglutinina A e Aglutinina B</w:t>
      </w:r>
      <w:r w:rsidR="00942454">
        <w:t xml:space="preserve"> (no plasma) e o Aglutinogênio A e/ou B (presentes na membrana na célula)</w:t>
      </w:r>
      <w:r>
        <w:t xml:space="preserve">. </w:t>
      </w:r>
      <w:r w:rsidR="00C47312">
        <w:t>O</w:t>
      </w:r>
      <w:r>
        <w:t xml:space="preserve"> sangue tipo A possui a Aglutinina A. </w:t>
      </w:r>
      <w:r w:rsidR="00C47312">
        <w:t>O</w:t>
      </w:r>
      <w:r>
        <w:t xml:space="preserve"> sangue B</w:t>
      </w:r>
      <w:r w:rsidR="00C47312">
        <w:t xml:space="preserve">, a aglutinina B. Já o sangue tipo AB, possui as duas Aglutininas. E no sangue </w:t>
      </w:r>
      <w:proofErr w:type="gramStart"/>
      <w:r w:rsidR="00C47312">
        <w:t>O, não</w:t>
      </w:r>
      <w:proofErr w:type="gramEnd"/>
      <w:r w:rsidR="00C47312">
        <w:t xml:space="preserve"> existe nenhuma das Aglutininas.</w:t>
      </w:r>
    </w:p>
    <w:p w:rsidR="00C47312" w:rsidRDefault="00C47312">
      <w:r>
        <w:t>8. Porque a pessoa com o sangue tipo A irá reconhecer a proteína Aglutinina B (presente no sangue tipo B) como um corpo estranho e irá produzir anticorpos para destruí-la. Quem recebe sangue já está com a saúde debilitada e não pode gastar energia (que deveria ser usada para sua recuperação) para produzir os anticorpos.</w:t>
      </w:r>
    </w:p>
    <w:p w:rsidR="00C47312" w:rsidRDefault="00C47312">
      <w:r>
        <w:t xml:space="preserve">9. O Plasma contém o soro e fatores de coagulação. O soro não possui </w:t>
      </w:r>
      <w:proofErr w:type="gramStart"/>
      <w:r>
        <w:t>o coagulante chamado fibrina</w:t>
      </w:r>
      <w:proofErr w:type="gramEnd"/>
      <w:r>
        <w:t xml:space="preserve"> (que atua junto com as plaquetas). </w:t>
      </w:r>
    </w:p>
    <w:p w:rsidR="00C47312" w:rsidRDefault="00C47312">
      <w:r>
        <w:t>10. Rh é outro sistema de classificação do sangue, que se baseia na presença (ou ausência) da proteína Rh. O sangue Rh</w:t>
      </w:r>
      <w:r>
        <w:rPr>
          <w:vertAlign w:val="superscript"/>
        </w:rPr>
        <w:t>+</w:t>
      </w:r>
      <w:r>
        <w:t xml:space="preserve"> é o sangue que contém essa proteína.</w:t>
      </w:r>
    </w:p>
    <w:p w:rsidR="00C47312" w:rsidRDefault="00C47312">
      <w:r>
        <w:t xml:space="preserve">11. a) leucócitos; b) plaquetas; c) </w:t>
      </w:r>
      <w:proofErr w:type="gramStart"/>
      <w:r>
        <w:t>hemácias</w:t>
      </w:r>
      <w:proofErr w:type="gramEnd"/>
    </w:p>
    <w:p w:rsidR="00C47312" w:rsidRDefault="00C47312">
      <w:r>
        <w:t xml:space="preserve">12. </w:t>
      </w:r>
      <w:r w:rsidR="00942454">
        <w:t xml:space="preserve">a) C; b) E; c) C; d) C; e) C; f) E; g) C; h) E; i) </w:t>
      </w:r>
      <w:r w:rsidR="00A554F0">
        <w:t>C; j) C; l) E.</w:t>
      </w:r>
    </w:p>
    <w:p w:rsidR="00A554F0" w:rsidRDefault="00A554F0">
      <w:r>
        <w:t xml:space="preserve">13. a) hemácias; b) cerca de </w:t>
      </w:r>
      <w:proofErr w:type="gramStart"/>
      <w:r>
        <w:t>5</w:t>
      </w:r>
      <w:proofErr w:type="gramEnd"/>
      <w:r>
        <w:t xml:space="preserve"> milhões no homem e 4,5 milhões na mulher; c) A, B, AB e O; d) O; e) leucócitos; f) hemácia.</w:t>
      </w:r>
    </w:p>
    <w:p w:rsidR="00A554F0" w:rsidRDefault="00A554F0">
      <w:r>
        <w:t>14. a) não possuem – curta; b) um grande; c) 50 a 55% - água; d) plasma – variável – depende.</w:t>
      </w:r>
    </w:p>
    <w:p w:rsidR="00A554F0" w:rsidRDefault="00A554F0">
      <w:r>
        <w:t xml:space="preserve">15. </w:t>
      </w:r>
      <w:r w:rsidR="00725BCD">
        <w:t>a) É qualquer estrutura capaz de acionar uma resposta imune no organismo</w:t>
      </w:r>
      <w:proofErr w:type="gramStart"/>
      <w:r w:rsidR="00725BCD">
        <w:t>.;</w:t>
      </w:r>
      <w:proofErr w:type="gramEnd"/>
      <w:r w:rsidR="00725BCD">
        <w:t xml:space="preserve"> b) São estruturas exclusivas para destruir os antígenos; c) Porque o organismo que tem o sangue tipo B (ou do grupo B) identifica a proteína A como um corpo estranho e produz anticorpos para eliminá-la, destruí-la; d) Os anticorpos específicos para os antígenos que “entraram” no organismo; e) É que ele possui a proteína do Sistema Rh no sangue.</w:t>
      </w:r>
    </w:p>
    <w:p w:rsidR="00725BCD" w:rsidRDefault="00725BCD">
      <w:r>
        <w:t>16. a) Doador tipo A doa para os Receptores A e AB; Doador tipo B doa para os Receptores B e AB; Doador tipo AB doa para os receptores AB; e Doador tipo O doa para todos os receptores.</w:t>
      </w:r>
    </w:p>
    <w:p w:rsidR="00725BCD" w:rsidRDefault="003423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05pt;margin-top:9.3pt;width:24.2pt;height:20.05pt;z-index:251658240">
            <v:textbox>
              <w:txbxContent>
                <w:p w:rsidR="00342333" w:rsidRDefault="00342333">
                  <w:r>
                    <w:t>O</w:t>
                  </w:r>
                </w:p>
              </w:txbxContent>
            </v:textbox>
          </v:shape>
        </w:pict>
      </w:r>
      <w:r w:rsidR="00725BCD">
        <w:t xml:space="preserve">b) </w:t>
      </w:r>
    </w:p>
    <w:p w:rsidR="00725BCD" w:rsidRDefault="00725BCD"/>
    <w:p w:rsidR="00725BCD" w:rsidRDefault="00F558E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35pt;margin-top:1.75pt;width:.7pt;height:20pt;z-index:251666432" o:connectortype="straight">
            <v:stroke endarrow="block"/>
          </v:shape>
        </w:pict>
      </w:r>
    </w:p>
    <w:p w:rsidR="00725BCD" w:rsidRDefault="00F558E1">
      <w:r>
        <w:rPr>
          <w:noProof/>
        </w:rPr>
        <w:pict>
          <v:shape id="_x0000_s1027" type="#_x0000_t202" style="position:absolute;left:0;text-align:left;margin-left:125.35pt;margin-top:7.95pt;width:22.85pt;height:20.8pt;z-index:251659264">
            <v:textbox>
              <w:txbxContent>
                <w:p w:rsidR="00342333" w:rsidRDefault="00342333">
                  <w:r>
                    <w:t>O</w:t>
                  </w:r>
                </w:p>
              </w:txbxContent>
            </v:textbox>
          </v:shape>
        </w:pict>
      </w:r>
    </w:p>
    <w:p w:rsidR="00725BCD" w:rsidRDefault="00F558E1">
      <w:r>
        <w:rPr>
          <w:noProof/>
        </w:rPr>
        <w:pict>
          <v:shape id="_x0000_s1037" type="#_x0000_t32" style="position:absolute;left:0;text-align:left;margin-left:148.25pt;margin-top:6.7pt;width:29.1pt;height:33.9pt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88.8pt;margin-top:6.7pt;width:36.55pt;height:33.9pt;flip:x;z-index:251668480" o:connectortype="straight">
            <v:stroke endarrow="block"/>
          </v:shape>
        </w:pict>
      </w:r>
    </w:p>
    <w:p w:rsidR="00F558E1" w:rsidRDefault="00F558E1">
      <w:r>
        <w:rPr>
          <w:noProof/>
        </w:rPr>
        <w:pict>
          <v:shape id="_x0000_s1035" type="#_x0000_t32" style="position:absolute;left:0;text-align:left;margin-left:136.4pt;margin-top:1.15pt;width:0;height:55.2pt;z-index:251667456" o:connectortype="straight">
            <v:stroke endarrow="block"/>
          </v:shape>
        </w:pict>
      </w:r>
    </w:p>
    <w:p w:rsidR="00F558E1" w:rsidRDefault="00F558E1">
      <w:r>
        <w:rPr>
          <w:noProof/>
        </w:rPr>
        <w:pict>
          <v:shape id="_x0000_s1029" type="#_x0000_t202" style="position:absolute;left:0;text-align:left;margin-left:14.65pt;margin-top:5.4pt;width:24.2pt;height:22.85pt;z-index:251661312">
            <v:textbox>
              <w:txbxContent>
                <w:p w:rsidR="00342333" w:rsidRDefault="00342333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65.25pt;margin-top:5.4pt;width:23.55pt;height:22.85pt;z-index:251660288">
            <v:textbox>
              <w:txbxContent>
                <w:p w:rsidR="00342333" w:rsidRDefault="00342333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36.85pt;margin-top:5.4pt;width:22.85pt;height:22.85pt;z-index:251663360">
            <v:textbox>
              <w:txbxContent>
                <w:p w:rsidR="00342333" w:rsidRDefault="00342333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left:0;text-align:left;margin-left:202.25pt;margin-top:13pt;width:34.6pt;height:.05pt;z-index:251672576" o:connectortype="straight">
            <v:stroke endarrow="block"/>
          </v:shape>
        </w:pict>
      </w:r>
      <w:r>
        <w:rPr>
          <w:noProof/>
        </w:rPr>
        <w:pict>
          <v:shape id="_x0000_s1030" type="#_x0000_t202" style="position:absolute;left:0;text-align:left;margin-left:177.35pt;margin-top:5.4pt;width:24.9pt;height:22.85pt;z-index:251662336">
            <v:textbox>
              <w:txbxContent>
                <w:p w:rsidR="00342333" w:rsidRDefault="00342333">
                  <w:r>
                    <w:t>B</w:t>
                  </w:r>
                </w:p>
              </w:txbxContent>
            </v:textbox>
          </v:shape>
        </w:pict>
      </w:r>
    </w:p>
    <w:p w:rsidR="00F558E1" w:rsidRDefault="00F558E1">
      <w:r>
        <w:rPr>
          <w:noProof/>
        </w:rPr>
        <w:pict>
          <v:shape id="_x0000_s1038" type="#_x0000_t32" style="position:absolute;left:0;text-align:left;margin-left:38.85pt;margin-top:2.7pt;width:26.4pt;height:3.5pt;flip:x;z-index:251670528" o:connectortype="straight">
            <v:stroke endarrow="block"/>
          </v:shape>
        </w:pict>
      </w:r>
    </w:p>
    <w:p w:rsidR="00F558E1" w:rsidRDefault="00F558E1">
      <w:r>
        <w:rPr>
          <w:noProof/>
        </w:rPr>
        <w:pict>
          <v:shape id="_x0000_s1041" type="#_x0000_t32" style="position:absolute;left:0;text-align:left;margin-left:153.75pt;margin-top:.65pt;width:35.95pt;height:28.45pt;flip:x;z-index:25167360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77.55pt;margin-top:.65pt;width:42.9pt;height:28.45pt;z-index:251671552" o:connectortype="straight">
            <v:stroke endarrow="block"/>
          </v:shape>
        </w:pict>
      </w:r>
    </w:p>
    <w:p w:rsidR="00F558E1" w:rsidRDefault="00F558E1">
      <w:r>
        <w:rPr>
          <w:noProof/>
        </w:rPr>
        <w:pict>
          <v:shape id="_x0000_s1032" type="#_x0000_t202" style="position:absolute;left:0;text-align:left;margin-left:120.45pt;margin-top:1.15pt;width:33.3pt;height:21.5pt;z-index:251664384">
            <v:textbox>
              <w:txbxContent>
                <w:p w:rsidR="00F558E1" w:rsidRDefault="00F558E1">
                  <w:r>
                    <w:t>AB</w:t>
                  </w:r>
                </w:p>
              </w:txbxContent>
            </v:textbox>
          </v:shape>
        </w:pict>
      </w:r>
    </w:p>
    <w:p w:rsidR="00F558E1" w:rsidRDefault="00F558E1">
      <w:r>
        <w:rPr>
          <w:noProof/>
        </w:rPr>
        <w:pict>
          <v:shape id="_x0000_s1042" type="#_x0000_t32" style="position:absolute;left:0;text-align:left;margin-left:135.7pt;margin-top:8.85pt;width:4.15pt;height:23.05pt;z-index:251674624" o:connectortype="straight">
            <v:stroke endarrow="block"/>
          </v:shape>
        </w:pict>
      </w:r>
    </w:p>
    <w:p w:rsidR="00F558E1" w:rsidRDefault="00F558E1"/>
    <w:p w:rsidR="00F558E1" w:rsidRDefault="00F558E1">
      <w:r>
        <w:rPr>
          <w:noProof/>
        </w:rPr>
        <w:pict>
          <v:shape id="_x0000_s1033" type="#_x0000_t202" style="position:absolute;left:0;text-align:left;margin-left:120.45pt;margin-top:4.3pt;width:37.5pt;height:20.05pt;z-index:251665408">
            <v:textbox>
              <w:txbxContent>
                <w:p w:rsidR="00F558E1" w:rsidRDefault="00F558E1">
                  <w:r>
                    <w:t>AB</w:t>
                  </w:r>
                </w:p>
              </w:txbxContent>
            </v:textbox>
          </v:shape>
        </w:pict>
      </w:r>
    </w:p>
    <w:p w:rsidR="00F558E1" w:rsidRDefault="00F558E1"/>
    <w:p w:rsidR="00F558E1" w:rsidRDefault="00F558E1"/>
    <w:p w:rsidR="00725BCD" w:rsidRDefault="00F558E1">
      <w:r>
        <w:t>17. a) pulmões – coração; b) veias pulmonares – artérias pulmonares; c)</w:t>
      </w:r>
      <w:proofErr w:type="gramStart"/>
      <w:r>
        <w:t xml:space="preserve">  </w:t>
      </w:r>
      <w:proofErr w:type="gramEnd"/>
      <w:r>
        <w:t>coração - coração;d) veias – artérias; e) direito – esquerdo.</w:t>
      </w:r>
    </w:p>
    <w:p w:rsidR="00F558E1" w:rsidRDefault="00F558E1">
      <w:r>
        <w:t xml:space="preserve">18. </w:t>
      </w:r>
      <w:r w:rsidR="00350138">
        <w:t xml:space="preserve">a) átrio ou aurícula direita, átrio esquerdo, ventrículo direito, ventrículo esquerdo; b) venoso; c) arterial; d) artéria aorta; e) veia cava; f) venoso; g) alvéolos pulmonares e as células; h) válvula mitral; i) </w:t>
      </w:r>
      <w:r w:rsidR="00821334">
        <w:t>edema.</w:t>
      </w:r>
    </w:p>
    <w:p w:rsidR="00821334" w:rsidRDefault="00821334">
      <w:r>
        <w:lastRenderedPageBreak/>
        <w:t>19. a) Porque possui vasos que transportam exclusivamente o sangue venoso (veias) e outros vasos que transportam o sangue arterial (artérias). Os sangues venoso e arterial não entram em contato; b) Porque ele sai do coração, circula por todo o corpo e retorna ao coração; c) é o sistema formado pelas artérias; d) é o sistema formado pelas veias; e) São veias que ficam próximas à superfície da pele; f) Elas desembocam nas veias profundas (como as safenas</w:t>
      </w:r>
      <w:r w:rsidR="00554541">
        <w:t xml:space="preserve"> localizadas na perna); g) É a substituição de veias no coração que estão com mau funcionamento ou obstrução por uma das veias safena, localizadas na perna.</w:t>
      </w:r>
    </w:p>
    <w:p w:rsidR="00554541" w:rsidRDefault="00554541">
      <w:r>
        <w:t xml:space="preserve">20. 1. Capilares; </w:t>
      </w:r>
      <w:proofErr w:type="gramStart"/>
      <w:r>
        <w:t>2</w:t>
      </w:r>
      <w:proofErr w:type="gramEnd"/>
      <w:r>
        <w:t xml:space="preserve">. </w:t>
      </w:r>
      <w:r w:rsidR="00805639">
        <w:t xml:space="preserve">Diástole; </w:t>
      </w:r>
      <w:proofErr w:type="gramStart"/>
      <w:r w:rsidR="00805639">
        <w:t>3</w:t>
      </w:r>
      <w:proofErr w:type="gramEnd"/>
      <w:r w:rsidR="00805639">
        <w:t xml:space="preserve">. Enfarte; </w:t>
      </w:r>
      <w:proofErr w:type="gramStart"/>
      <w:r w:rsidR="00805639">
        <w:t>4</w:t>
      </w:r>
      <w:proofErr w:type="gramEnd"/>
      <w:r w:rsidR="00805639">
        <w:t xml:space="preserve">. Doença de Chagas; </w:t>
      </w:r>
      <w:proofErr w:type="gramStart"/>
      <w:r w:rsidR="00805639">
        <w:t>5</w:t>
      </w:r>
      <w:proofErr w:type="gramEnd"/>
      <w:r w:rsidR="00805639">
        <w:t xml:space="preserve">. Aneurisma; </w:t>
      </w:r>
      <w:proofErr w:type="gramStart"/>
      <w:r w:rsidR="00805639">
        <w:t>6</w:t>
      </w:r>
      <w:proofErr w:type="gramEnd"/>
      <w:r w:rsidR="00805639">
        <w:t xml:space="preserve">. Sístole; </w:t>
      </w:r>
      <w:proofErr w:type="gramStart"/>
      <w:r w:rsidR="00805639">
        <w:t>7</w:t>
      </w:r>
      <w:proofErr w:type="gramEnd"/>
      <w:r w:rsidR="00805639">
        <w:t xml:space="preserve">. Varizes; </w:t>
      </w:r>
      <w:proofErr w:type="gramStart"/>
      <w:r w:rsidR="00805639">
        <w:t>8</w:t>
      </w:r>
      <w:proofErr w:type="gramEnd"/>
      <w:r w:rsidR="00805639">
        <w:t xml:space="preserve">. Osso; </w:t>
      </w:r>
      <w:proofErr w:type="gramStart"/>
      <w:r w:rsidR="00805639">
        <w:t>9</w:t>
      </w:r>
      <w:proofErr w:type="gramEnd"/>
      <w:r w:rsidR="00805639">
        <w:t>. Hipertensão; 10. Isquemia (também pode ser derrame).</w:t>
      </w:r>
    </w:p>
    <w:p w:rsidR="00805639" w:rsidRPr="00C47312" w:rsidRDefault="00805639">
      <w:r>
        <w:t>21. a) Falta de batimentos cardíacos, falta de pulso, dilatação da pupila. Em alguns casos, dores no peito e no braço esquerdo e ânsia de vômito. b) costas – lisa – dura – inferior – palma – 5 – 60 – 3.</w:t>
      </w:r>
    </w:p>
    <w:sectPr w:rsidR="00805639" w:rsidRPr="00C47312" w:rsidSect="00F55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55AB8"/>
    <w:rsid w:val="00040189"/>
    <w:rsid w:val="00342333"/>
    <w:rsid w:val="00350138"/>
    <w:rsid w:val="00554541"/>
    <w:rsid w:val="00555AB8"/>
    <w:rsid w:val="006C33B3"/>
    <w:rsid w:val="006C36FB"/>
    <w:rsid w:val="006C6C8B"/>
    <w:rsid w:val="00711C34"/>
    <w:rsid w:val="00725BCD"/>
    <w:rsid w:val="00747DE8"/>
    <w:rsid w:val="00805639"/>
    <w:rsid w:val="00821334"/>
    <w:rsid w:val="00887EE8"/>
    <w:rsid w:val="00942454"/>
    <w:rsid w:val="00A07445"/>
    <w:rsid w:val="00A554F0"/>
    <w:rsid w:val="00B873BA"/>
    <w:rsid w:val="00B964BD"/>
    <w:rsid w:val="00C47312"/>
    <w:rsid w:val="00E2789E"/>
    <w:rsid w:val="00F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8B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6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6C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C6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C6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6C6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mone 1">
      <a:majorFont>
        <a:latin typeface="Baskerville Old Face"/>
        <a:ea typeface=""/>
        <a:cs typeface=""/>
      </a:majorFont>
      <a:minorFont>
        <a:latin typeface="Baskerville Old Face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dcterms:created xsi:type="dcterms:W3CDTF">2014-05-06T22:18:00Z</dcterms:created>
  <dcterms:modified xsi:type="dcterms:W3CDTF">2014-05-07T00:06:00Z</dcterms:modified>
</cp:coreProperties>
</file>